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8F2E2" w14:textId="77777777" w:rsidR="003947F3" w:rsidRDefault="003947F3">
      <w:r w:rsidRPr="00E352DC">
        <w:rPr>
          <w:rFonts w:eastAsia="Times New Roman"/>
          <w:noProof/>
          <w:lang w:val="en-GB" w:eastAsia="en-GB"/>
        </w:rPr>
        <w:drawing>
          <wp:inline distT="0" distB="0" distL="0" distR="0" wp14:anchorId="5541F99D" wp14:editId="10689117">
            <wp:extent cx="6172200" cy="1205230"/>
            <wp:effectExtent l="0" t="0" r="0" b="0"/>
            <wp:docPr id="27" name="Picture 27" descr="https://gallery.mailchimp.com/25778edd7e4fd5100ca90ab54/images/7f58929c-fcad-4f81-b1ea-22d723f4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25778edd7e4fd5100ca90ab54/images/7f58929c-fcad-4f81-b1ea-22d723f417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955" cy="120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ABBA5" w14:textId="77777777" w:rsidR="003947F3" w:rsidRDefault="003947F3">
      <w:pPr>
        <w:rPr>
          <w:lang w:val="en-US"/>
        </w:rPr>
      </w:pPr>
    </w:p>
    <w:p w14:paraId="70CD6003" w14:textId="522A6036" w:rsidR="003947F3" w:rsidRPr="003947F3" w:rsidRDefault="00CE2374" w:rsidP="003947F3">
      <w:p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ab/>
        <w:t>Brussels, 19</w:t>
      </w:r>
      <w:r w:rsidR="003947F3" w:rsidRPr="003947F3">
        <w:rPr>
          <w:rFonts w:ascii="Times New Roman" w:hAnsi="Times New Roman" w:cs="Times New Roman"/>
          <w:i/>
          <w:sz w:val="26"/>
          <w:szCs w:val="26"/>
          <w:lang w:val="en-US"/>
        </w:rPr>
        <w:t xml:space="preserve"> May 2021</w:t>
      </w:r>
    </w:p>
    <w:p w14:paraId="11E94057" w14:textId="77777777" w:rsidR="003947F3" w:rsidRDefault="003947F3" w:rsidP="003947F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C560DB7" w14:textId="77777777" w:rsidR="003947F3" w:rsidRDefault="003947F3" w:rsidP="003947F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947F3">
        <w:rPr>
          <w:rFonts w:ascii="Times New Roman" w:hAnsi="Times New Roman" w:cs="Times New Roman"/>
          <w:sz w:val="26"/>
          <w:szCs w:val="26"/>
          <w:lang w:val="en-US"/>
        </w:rPr>
        <w:t>Honorable President,</w:t>
      </w:r>
    </w:p>
    <w:p w14:paraId="51ABE75F" w14:textId="79A8E36F" w:rsidR="00D5345D" w:rsidRPr="003947F3" w:rsidRDefault="00D5345D" w:rsidP="003947F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Honorable Chairs,</w:t>
      </w:r>
    </w:p>
    <w:p w14:paraId="4C590397" w14:textId="77777777" w:rsidR="003947F3" w:rsidRPr="003947F3" w:rsidRDefault="003947F3" w:rsidP="003947F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DEB9718" w14:textId="77777777" w:rsidR="003947F3" w:rsidRPr="003947F3" w:rsidRDefault="003947F3" w:rsidP="003947F3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iCs/>
          <w:color w:val="323130"/>
          <w:sz w:val="26"/>
          <w:szCs w:val="26"/>
          <w:bdr w:val="none" w:sz="0" w:space="0" w:color="auto" w:frame="1"/>
          <w:lang w:val="en-US"/>
        </w:rPr>
      </w:pPr>
      <w:r w:rsidRPr="003947F3">
        <w:rPr>
          <w:iCs/>
          <w:color w:val="323130"/>
          <w:sz w:val="26"/>
          <w:szCs w:val="26"/>
          <w:bdr w:val="none" w:sz="0" w:space="0" w:color="auto" w:frame="1"/>
          <w:lang w:val="en-US"/>
        </w:rPr>
        <w:t>The 19</w:t>
      </w:r>
      <w:r w:rsidRPr="003947F3">
        <w:rPr>
          <w:iCs/>
          <w:color w:val="323130"/>
          <w:sz w:val="26"/>
          <w:szCs w:val="26"/>
          <w:bdr w:val="none" w:sz="0" w:space="0" w:color="auto" w:frame="1"/>
          <w:vertAlign w:val="superscript"/>
          <w:lang w:val="en-US"/>
        </w:rPr>
        <w:t>th</w:t>
      </w:r>
      <w:r w:rsidRPr="003947F3">
        <w:rPr>
          <w:iCs/>
          <w:color w:val="323130"/>
          <w:sz w:val="26"/>
          <w:szCs w:val="26"/>
          <w:bdr w:val="none" w:sz="0" w:space="0" w:color="auto" w:frame="1"/>
          <w:lang w:val="en-US"/>
        </w:rPr>
        <w:t> of May 2021 marks the 102nd year since the Pontian Genocide. We are extending this letter to you, bringing into your consideration the need for the European Parliament to officially recogniz</w:t>
      </w:r>
      <w:bookmarkStart w:id="0" w:name="_GoBack"/>
      <w:bookmarkEnd w:id="0"/>
      <w:r w:rsidRPr="003947F3">
        <w:rPr>
          <w:iCs/>
          <w:color w:val="323130"/>
          <w:sz w:val="26"/>
          <w:szCs w:val="26"/>
          <w:bdr w:val="none" w:sz="0" w:space="0" w:color="auto" w:frame="1"/>
          <w:lang w:val="en-US"/>
        </w:rPr>
        <w:t xml:space="preserve">e this historic tragedy. </w:t>
      </w:r>
    </w:p>
    <w:p w14:paraId="22102207" w14:textId="77777777" w:rsidR="003947F3" w:rsidRPr="003947F3" w:rsidRDefault="003947F3" w:rsidP="003947F3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iCs/>
          <w:color w:val="323130"/>
          <w:sz w:val="26"/>
          <w:szCs w:val="26"/>
          <w:bdr w:val="none" w:sz="0" w:space="0" w:color="auto" w:frame="1"/>
          <w:lang w:val="en-US"/>
        </w:rPr>
      </w:pPr>
    </w:p>
    <w:p w14:paraId="5FF623C2" w14:textId="77777777" w:rsidR="003947F3" w:rsidRPr="003947F3" w:rsidRDefault="003947F3" w:rsidP="003947F3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iCs/>
          <w:color w:val="323130"/>
          <w:sz w:val="26"/>
          <w:szCs w:val="26"/>
          <w:bdr w:val="none" w:sz="0" w:space="0" w:color="auto" w:frame="1"/>
          <w:lang w:val="en-US"/>
        </w:rPr>
      </w:pPr>
      <w:r w:rsidRPr="003947F3">
        <w:rPr>
          <w:iCs/>
          <w:color w:val="323130"/>
          <w:sz w:val="26"/>
          <w:szCs w:val="26"/>
          <w:bdr w:val="none" w:sz="0" w:space="0" w:color="auto" w:frame="1"/>
          <w:lang w:val="en-US"/>
        </w:rPr>
        <w:t>The genocide of the Pontians occurred mainly between 1914 and 1919, during the same time period as the Armenian Genocide. The Armenian Genocide was recognized on its 100</w:t>
      </w:r>
      <w:r w:rsidRPr="003947F3">
        <w:rPr>
          <w:iCs/>
          <w:color w:val="323130"/>
          <w:sz w:val="26"/>
          <w:szCs w:val="26"/>
          <w:bdr w:val="none" w:sz="0" w:space="0" w:color="auto" w:frame="1"/>
          <w:vertAlign w:val="superscript"/>
          <w:lang w:val="en-US"/>
        </w:rPr>
        <w:t>th</w:t>
      </w:r>
      <w:r w:rsidRPr="003947F3">
        <w:rPr>
          <w:iCs/>
          <w:color w:val="323130"/>
          <w:sz w:val="26"/>
          <w:szCs w:val="26"/>
          <w:bdr w:val="none" w:sz="0" w:space="0" w:color="auto" w:frame="1"/>
          <w:lang w:val="en-US"/>
        </w:rPr>
        <w:t>anniversary by the European Parliament in 2015.</w:t>
      </w:r>
    </w:p>
    <w:p w14:paraId="00C6B2AE" w14:textId="77777777" w:rsidR="003947F3" w:rsidRPr="003947F3" w:rsidRDefault="003947F3" w:rsidP="003947F3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iCs/>
          <w:color w:val="323130"/>
          <w:sz w:val="26"/>
          <w:szCs w:val="26"/>
          <w:bdr w:val="none" w:sz="0" w:space="0" w:color="auto" w:frame="1"/>
          <w:lang w:val="en-US"/>
        </w:rPr>
      </w:pPr>
    </w:p>
    <w:p w14:paraId="61C17196" w14:textId="77777777" w:rsidR="003947F3" w:rsidRPr="003947F3" w:rsidRDefault="003947F3" w:rsidP="003947F3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323130"/>
          <w:sz w:val="26"/>
          <w:szCs w:val="26"/>
        </w:rPr>
      </w:pPr>
      <w:r w:rsidRPr="003947F3">
        <w:rPr>
          <w:iCs/>
          <w:color w:val="323130"/>
          <w:sz w:val="26"/>
          <w:szCs w:val="26"/>
          <w:bdr w:val="none" w:sz="0" w:space="0" w:color="auto" w:frame="1"/>
          <w:lang w:val="en-US"/>
        </w:rPr>
        <w:t xml:space="preserve"> It is our duty towards European history to recognize the genocide of the Pontians without further delay. </w:t>
      </w:r>
    </w:p>
    <w:p w14:paraId="552F600F" w14:textId="77777777" w:rsidR="003947F3" w:rsidRPr="003947F3" w:rsidRDefault="003947F3" w:rsidP="003947F3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323130"/>
          <w:sz w:val="26"/>
          <w:szCs w:val="26"/>
        </w:rPr>
      </w:pPr>
      <w:r w:rsidRPr="003947F3">
        <w:rPr>
          <w:iCs/>
          <w:color w:val="323130"/>
          <w:sz w:val="26"/>
          <w:szCs w:val="26"/>
          <w:bdr w:val="none" w:sz="0" w:space="0" w:color="auto" w:frame="1"/>
        </w:rPr>
        <w:t> </w:t>
      </w:r>
    </w:p>
    <w:p w14:paraId="1584F937" w14:textId="77777777" w:rsidR="003947F3" w:rsidRPr="003947F3" w:rsidRDefault="003947F3" w:rsidP="003947F3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323130"/>
          <w:sz w:val="26"/>
          <w:szCs w:val="26"/>
        </w:rPr>
      </w:pPr>
      <w:r w:rsidRPr="003947F3">
        <w:rPr>
          <w:iCs/>
          <w:color w:val="323130"/>
          <w:sz w:val="26"/>
          <w:szCs w:val="26"/>
          <w:bdr w:val="none" w:sz="0" w:space="0" w:color="auto" w:frame="1"/>
          <w:lang w:val="en-US"/>
        </w:rPr>
        <w:t xml:space="preserve">We therefore urge you to proceed with introducing a motion for a resolution on the recognition of the Pontian Genocide as early as possible. </w:t>
      </w:r>
    </w:p>
    <w:p w14:paraId="69378015" w14:textId="77777777" w:rsidR="003947F3" w:rsidRDefault="003947F3">
      <w:pPr>
        <w:rPr>
          <w:lang w:val="en-US"/>
        </w:rPr>
      </w:pPr>
    </w:p>
    <w:p w14:paraId="113999D9" w14:textId="77777777" w:rsidR="003947F3" w:rsidRDefault="003947F3">
      <w:pPr>
        <w:rPr>
          <w:lang w:val="en-US"/>
        </w:rPr>
      </w:pPr>
    </w:p>
    <w:p w14:paraId="5F2A097E" w14:textId="77777777" w:rsidR="00D5345D" w:rsidRDefault="00D5345D">
      <w:pPr>
        <w:rPr>
          <w:i/>
          <w:sz w:val="26"/>
          <w:szCs w:val="26"/>
        </w:rPr>
      </w:pPr>
    </w:p>
    <w:p w14:paraId="6ABAFD77" w14:textId="730427A6" w:rsidR="00D5345D" w:rsidRDefault="00D5345D">
      <w:pPr>
        <w:rPr>
          <w:i/>
          <w:sz w:val="26"/>
          <w:szCs w:val="26"/>
        </w:rPr>
      </w:pPr>
      <w:r>
        <w:rPr>
          <w:noProof/>
          <w:lang w:val="en-GB" w:eastAsia="en-GB"/>
        </w:rPr>
        <w:drawing>
          <wp:inline distT="0" distB="0" distL="0" distR="0" wp14:anchorId="01721374" wp14:editId="1060FE45">
            <wp:extent cx="1994535" cy="723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image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62" cy="76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8C051" w14:textId="55EFBB68" w:rsidR="003947F3" w:rsidRPr="00D5345D" w:rsidRDefault="003947F3">
      <w:pPr>
        <w:rPr>
          <w:b/>
          <w:sz w:val="26"/>
          <w:szCs w:val="26"/>
        </w:rPr>
      </w:pPr>
      <w:r w:rsidRPr="003947F3">
        <w:rPr>
          <w:i/>
          <w:sz w:val="26"/>
          <w:szCs w:val="26"/>
        </w:rPr>
        <w:t>Evangelos-Vasileios MEIMARAKIS</w:t>
      </w:r>
      <w:r w:rsidRPr="003947F3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</w:t>
      </w:r>
      <w:r w:rsidRPr="003947F3">
        <w:rPr>
          <w:i/>
          <w:sz w:val="26"/>
          <w:szCs w:val="26"/>
        </w:rPr>
        <w:t>Stelios KYMPOUROPOULOS</w:t>
      </w:r>
      <w:r w:rsidRPr="003947F3">
        <w:rPr>
          <w:b/>
          <w:sz w:val="26"/>
          <w:szCs w:val="26"/>
        </w:rPr>
        <w:tab/>
      </w:r>
      <w:r w:rsidRPr="003947F3">
        <w:rPr>
          <w:b/>
          <w:sz w:val="26"/>
          <w:szCs w:val="26"/>
        </w:rPr>
        <w:tab/>
      </w:r>
      <w:r w:rsidRPr="003947F3">
        <w:rPr>
          <w:b/>
          <w:sz w:val="26"/>
          <w:szCs w:val="26"/>
        </w:rPr>
        <w:tab/>
      </w:r>
    </w:p>
    <w:p w14:paraId="5AB6C98D" w14:textId="77777777" w:rsidR="003947F3" w:rsidRPr="00D5345D" w:rsidRDefault="003947F3">
      <w:pPr>
        <w:rPr>
          <w:sz w:val="26"/>
          <w:szCs w:val="26"/>
        </w:rPr>
      </w:pPr>
      <w:r w:rsidRPr="00D5345D">
        <w:rPr>
          <w:sz w:val="26"/>
          <w:szCs w:val="26"/>
        </w:rPr>
        <w:t>Maria SPYRAKI</w:t>
      </w:r>
      <w:r w:rsidRPr="00D5345D">
        <w:rPr>
          <w:sz w:val="26"/>
          <w:szCs w:val="26"/>
        </w:rPr>
        <w:tab/>
      </w:r>
      <w:r w:rsidRPr="00D5345D">
        <w:rPr>
          <w:sz w:val="26"/>
          <w:szCs w:val="26"/>
        </w:rPr>
        <w:tab/>
      </w:r>
      <w:r w:rsidRPr="00D5345D">
        <w:rPr>
          <w:sz w:val="26"/>
          <w:szCs w:val="26"/>
        </w:rPr>
        <w:tab/>
      </w:r>
      <w:r w:rsidRPr="00D5345D">
        <w:rPr>
          <w:sz w:val="26"/>
          <w:szCs w:val="26"/>
        </w:rPr>
        <w:tab/>
      </w:r>
      <w:r w:rsidRPr="00D5345D">
        <w:rPr>
          <w:sz w:val="26"/>
          <w:szCs w:val="26"/>
        </w:rPr>
        <w:tab/>
        <w:t xml:space="preserve">       Elissavet VOZEMBERG-VRIONIDI</w:t>
      </w:r>
    </w:p>
    <w:p w14:paraId="315F162B" w14:textId="77777777" w:rsidR="003947F3" w:rsidRPr="00D5345D" w:rsidRDefault="003947F3">
      <w:pPr>
        <w:rPr>
          <w:sz w:val="26"/>
          <w:szCs w:val="26"/>
        </w:rPr>
      </w:pPr>
    </w:p>
    <w:p w14:paraId="27E23156" w14:textId="77777777" w:rsidR="003947F3" w:rsidRPr="003947F3" w:rsidRDefault="003947F3">
      <w:pPr>
        <w:rPr>
          <w:sz w:val="26"/>
          <w:szCs w:val="26"/>
        </w:rPr>
      </w:pPr>
      <w:r w:rsidRPr="003947F3">
        <w:rPr>
          <w:sz w:val="26"/>
          <w:szCs w:val="26"/>
        </w:rPr>
        <w:t>Manolis KEFALOGIANNIS</w:t>
      </w:r>
      <w:r w:rsidRPr="003947F3">
        <w:rPr>
          <w:sz w:val="26"/>
          <w:szCs w:val="26"/>
        </w:rPr>
        <w:tab/>
      </w:r>
      <w:r w:rsidRPr="003947F3">
        <w:rPr>
          <w:sz w:val="26"/>
          <w:szCs w:val="26"/>
        </w:rPr>
        <w:tab/>
      </w:r>
      <w:r w:rsidRPr="003947F3">
        <w:rPr>
          <w:sz w:val="26"/>
          <w:szCs w:val="26"/>
        </w:rPr>
        <w:tab/>
      </w:r>
      <w:r w:rsidRPr="003947F3">
        <w:rPr>
          <w:sz w:val="26"/>
          <w:szCs w:val="26"/>
        </w:rPr>
        <w:tab/>
        <w:t xml:space="preserve">       Anna-Michelle ASIMAKOPOULOU</w:t>
      </w:r>
    </w:p>
    <w:p w14:paraId="2B8B6F2F" w14:textId="77777777" w:rsidR="003947F3" w:rsidRPr="003947F3" w:rsidRDefault="003947F3">
      <w:pPr>
        <w:rPr>
          <w:sz w:val="26"/>
          <w:szCs w:val="26"/>
        </w:rPr>
      </w:pPr>
    </w:p>
    <w:p w14:paraId="1F3527BB" w14:textId="77777777" w:rsidR="003947F3" w:rsidRPr="003947F3" w:rsidRDefault="003947F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Georgios KYRTSOS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 xml:space="preserve"> Theodoros ZAGORAKIS</w:t>
      </w:r>
    </w:p>
    <w:sectPr w:rsidR="003947F3" w:rsidRPr="003947F3" w:rsidSect="00FE27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F3"/>
    <w:rsid w:val="00177F54"/>
    <w:rsid w:val="00217C7B"/>
    <w:rsid w:val="003947F3"/>
    <w:rsid w:val="004A2F27"/>
    <w:rsid w:val="004B46F2"/>
    <w:rsid w:val="00CE2374"/>
    <w:rsid w:val="00D5345D"/>
    <w:rsid w:val="00E359F5"/>
    <w:rsid w:val="00EE7DD4"/>
    <w:rsid w:val="00F95D0A"/>
    <w:rsid w:val="00FC7053"/>
    <w:rsid w:val="00F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01C7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7F3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Macintosh Word</Application>
  <DocSecurity>0</DocSecurity>
  <Lines>15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Kremlis</dc:creator>
  <cp:keywords/>
  <dc:description/>
  <cp:lastModifiedBy>Dimitrios Kremlis</cp:lastModifiedBy>
  <cp:revision>2</cp:revision>
  <dcterms:created xsi:type="dcterms:W3CDTF">2021-05-19T07:07:00Z</dcterms:created>
  <dcterms:modified xsi:type="dcterms:W3CDTF">2021-05-19T07:07:00Z</dcterms:modified>
</cp:coreProperties>
</file>